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57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57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520" w:lineRule="exact"/>
        <w:ind w:right="55"/>
        <w:jc w:val="center"/>
        <w:rPr>
          <w:sz w:val="24"/>
          <w:szCs w:val="24"/>
        </w:rPr>
      </w:pPr>
      <w:r>
        <w:rPr>
          <w:rFonts w:eastAsia="方正小标宋_GBK"/>
          <w:bCs/>
          <w:sz w:val="36"/>
          <w:szCs w:val="36"/>
        </w:rPr>
        <w:t xml:space="preserve"> 2022年度天津市</w:t>
      </w:r>
      <w:r>
        <w:rPr>
          <w:rFonts w:eastAsia="方正小标宋_GBK"/>
          <w:bCs/>
          <w:sz w:val="36"/>
          <w:szCs w:val="36"/>
          <w:u w:val="single"/>
        </w:rPr>
        <w:t xml:space="preserve">  </w:t>
      </w:r>
      <w:r>
        <w:rPr>
          <w:rFonts w:hint="eastAsia" w:eastAsia="方正小标宋_GBK"/>
          <w:bCs/>
          <w:sz w:val="36"/>
          <w:szCs w:val="36"/>
          <w:u w:val="single"/>
          <w:lang w:val="en-US" w:eastAsia="zh-CN"/>
        </w:rPr>
        <w:t>中新天津生态城</w:t>
      </w:r>
      <w:r>
        <w:rPr>
          <w:rFonts w:eastAsia="方正小标宋_GBK"/>
          <w:bCs/>
          <w:sz w:val="36"/>
          <w:szCs w:val="36"/>
          <w:u w:val="single"/>
        </w:rPr>
        <w:t xml:space="preserve">  </w:t>
      </w:r>
      <w:r>
        <w:rPr>
          <w:rFonts w:eastAsia="方正小标宋_GBK"/>
          <w:bCs/>
          <w:sz w:val="36"/>
          <w:szCs w:val="36"/>
        </w:rPr>
        <w:t>区人力资源服务机构年度报告公示情况表</w:t>
      </w:r>
    </w:p>
    <w:tbl>
      <w:tblPr>
        <w:tblStyle w:val="3"/>
        <w:tblW w:w="1431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70"/>
        <w:gridCol w:w="855"/>
        <w:gridCol w:w="1334"/>
        <w:gridCol w:w="977"/>
        <w:gridCol w:w="844"/>
        <w:gridCol w:w="901"/>
        <w:gridCol w:w="2666"/>
        <w:gridCol w:w="1478"/>
        <w:gridCol w:w="845"/>
        <w:gridCol w:w="1000"/>
        <w:gridCol w:w="836"/>
        <w:gridCol w:w="8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经营地址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法定代表人（负责人）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机构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许可证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许可业务范围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备案业务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范围（分支机构报告业务范围）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网站网址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设立分支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机构情况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变更延续情况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行政处罚情况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天津傲迅人力资源有限公司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91120116MA06JQQA48 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天津市滨海新区开发区华图贝壳基地206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刘佳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(津)人服证字(2019)第1600000313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为劳动者介绍用人单位;为用人单位推荐劳动者:为用人单位和个人提供职业介绍信息服务:根据国家有关规定从事互联网人力资源信息服务;根据国家有关规定组织开展现场招聘会:根据国家有关规定开展网络招聘: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www.tjbhrcw.com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百星（天津）信息技术有限公司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91120116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MA06X0ME7C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天津市滨海新区开发区第一大街MSD-C3-1703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高连军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（津）人服证字（20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）第1600000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为劳动者介绍用人单位：为用人单位推荐劳动者，为用人单位和个人提供职业介绍信息服务等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为劳动者介绍用人单位：为用人单位推荐劳动者，为用人单位和个人提供职业介绍信息服务等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天津不迟科技有限公司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91120116MA07E0H08Q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天津市南开区金坪路4号四方科技大厦502-D19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张丽丽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（津）人服证字（2021）第1600001023号          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技术服务、技术开发、技术咨询、技术交流、技术转让、技术推广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根据国家有关规定从事互联网人力资源信息服务。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天津外企人力资源开发有限公司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1120116MA05KBBL2R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天津市和平区南京路万科世贸广场B座3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毕欣盛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（津）人服证字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第1600000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职业中介活动；代理记账；劳务派遣服务；互联网信息服务等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职业中介活动；代理记账；劳务派遣服务；互联网信息服务等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智慧中新（天津）科技有限公司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91120116MA06GWYDX8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天津市滨海新区生态城信息园一街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1150号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刘凡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（津）人服证字（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）第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1600000223号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天津滨海旅游区旅游业发展有限公司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911201165661030920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天津市滨海旅游区1号楼一层128室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李晶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(津)人服证字(2022)第1640000122 号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为劳动者介绍用人单位；为用人单位推荐劳动者；为用人单位和个人提供职业介绍信息服务； 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http://www.bhtaihc.com.cn/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端木（天津）科技有限公司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91120116MA07B9N470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天津生态城动漫中路126号动漫大厦C区二层209（天津好邦商务秘书有限公司托管第1886号）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陈阳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（津）人服证字（20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）第1600000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津滨未来（天津）人力资源服务有限公司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91120116MA07BH7W6A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天津市滨海新区中新天津生态城和韵路1078号红树湾花园5-2-101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薛建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80" w:firstLineChars="10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（津）人服证字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第160000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仕邦达（天津）服务外包有限公司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91120116MAC3DMDU05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天津市滨海新区中新生态城晨光广场1号楼-43-和意路638号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姜波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（津）人服证字（2022）第1640000323号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天津市英创佳企业管理咨询服务有限公司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91120112MA06JMEH47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天津市滨海新区中心天津生态城动漫中路482号创智大厦415房间（天津创智之星商务秘书有限公司托管第141号）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孟维维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（津）人服证字（2022）1600017023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21" w:rightChars="-10"/>
              <w:jc w:val="center"/>
              <w:textAlignment w:val="auto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天津好士达企业管理咨询有限公司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911201163003754612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天津市滨海新区中新天津生态城和旭路276号天和新乐汇4-1-609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臧国俭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(津)人服证字（2021）第1600001623号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人力资源供求信息的收集和发布；就业和创业指导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人力资源管理咨询；人力资源测评；人力资源培训；承接人力资源服务外包。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www.excellent-hunter.com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天津市环海佳信人力资源服务有限公司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9112011674135421XD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天津市滨海新区生态城动漫中路482号创智大厦第[2]层办公室[232]房间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李梦雄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（津）人服证字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第1600000113号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为劳动者介绍用工单位；为用人单位和个人提供职业介绍信息服务；根据国家有关规定组织开展现场招聘会；根据国家有关规定开展网络招聘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人力资源供求信息的收集和发布；就业和创业指导；人力资源管理咨询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天津北斗星劳务服务有限公司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91120116MA06YKMG33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天津市滨海新区中新天津生态城中津大道980号鲲玉园2-104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贾艳玲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（津）人服证字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第160000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1913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为劳动者介绍用人单位；为用人单位推荐劳动者；为用人单位和个人提供职业介绍信息服务；根据国家有关规定从事互联网人力资源信息服务。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优禾商业（天津）有限公司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91120116MA06BRCC0T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天津市滨海新区中新天津生态城瑞龙时尚广场73-3-101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克长桂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（津）人服证字（2021）第1600000923号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为劳动者介绍用人单位：为用人单位推荐劳动者为用人单位和个人提供介绍信息服务：根据国家有关规定从事互联网人力资源信息服务：根据国家有关规定组织开展现场招聘会：根据国家有关规定开展网络招聘。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为劳动者介绍用人单位：为用人单位推荐劳动者为用人单位和个人提供介绍信息服务：根据国家有关规定从事互联网人力资源信息服务：根据国家有关规定组织开展现场招聘会：根据国家有关规定开展网络招聘。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tjyhcs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易联汇华（天津）科技有限公司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91120116MA07BM9X01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天津市滨海新区中新天津生态城动漫大厦B2-7层-120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李志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120116213060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为用人单位和个人提供职业介绍信息服务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根据国家有关规定从事互联网人力资源信息服务；根据国家有关规定组织开展现场招聘会；根据国家有关规定开展网络招聘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人力资源供求信息的收集和发布；就业和创业指导；人力资源管理咨询；人力资源测评；人力资源培训；承接人力资源服务外包。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https://www.applehr.net/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原名称：青苹果（天津）人力资源服务有限公司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它思科技（天津）有限公司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91120116MA06GTP917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滨海新区中新生态城中天大道1620号生态科技园启发大厦13层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Hans"/>
              </w:rPr>
              <w:t>孙磊（肖吉）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Hans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Hans"/>
              </w:rPr>
              <w:t>津）人服证字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eastAsia="zh-Hans"/>
              </w:rPr>
              <w:t>2021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Hans"/>
              </w:rPr>
              <w:t>第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eastAsia="zh-Hans"/>
              </w:rPr>
              <w:t>1600000123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Hans"/>
              </w:rPr>
              <w:t>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Hans"/>
              </w:rPr>
              <w:t>人力资源供求信息的收集和发布；就业和创业知道；人力资源管理咨询；人力资源测评；人力资源培训；承接人力资源服务外包（无分支机构）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eastAsia="zh-Hans"/>
              </w:rPr>
              <w:t>/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Hans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Hans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Hans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中伟（天津）人力资源服务有限公司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91120116MA7FBB29X6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天津市滨海新区滨海天津生态城信息园新智中心信息园二街369号101室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宋蒙蒙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（津）人服证字（2022）第1600011323号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规定开展网络招聘；根据国家有关规定开展高级人才寻访服务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天津智科众联科技有限公司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91120116MA0745NY3B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天津市滨海新区中新生态城动漫中路482号创智大厦1-821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张敬伟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(津)人服证字(2020)第1600000123号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为劳动者介绍用人单位；为用人单位推荐劳动者；为用人单位和个人提供职业介绍信息服务； 根据国家有关规定从事互联网人力资源信息服务； 根据国家有关规定组织开展现场招聘会； 根据国家有关规定开展网络招聘； 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天津海士管理咨询有限公司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91120116MA06JG0R09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天津市滨海新区中新天津生态城动漫环路171号南苑2-5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许宗杰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（津）人服证字（2021）第1600000423号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劳动者介绍用人单位；为用人单位推荐劳动者；为用人单位和个人提供职业介绍信息服务；根据国家有关规定从事互联网人力资源信息服务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天津蚂蚁众包科技有限公司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91120116MA06WUNA79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天津生态城动漫中路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126号动漫大厦C区二层209（天津好邦商务秘书有限公司托管第1387号）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高辉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（津）人服证字(2020)第1600000323号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天津市汇众伟业劳务服务有限公司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91120118MA069Q1H8G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天津生态城动漫中路482号创智大厦204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宋纪红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（津）人服证字（2018）第1600000113号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人力资源供求信息的收集和发布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就业和创业指导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人力资源管理咨询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人力资源测评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人力资源培训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承接人力资源服务外包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天津市伟创劳务服务有限公司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91120116592927722Y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天津生态城动漫中路482号创智大厦204（天津创源商务秘书有限公司托管1541号）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孙伟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（津）人服证字（2016）第1600000113号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人力资源供求信息的收集和发布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就业和创业指导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人力资源管理咨询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人力资源测评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人力资源培训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承接人力资源服务外包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浩驰（天津）企业管理咨询服务有限公司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91120118MA075AUL0W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天津市西青区榕苑路华苑产业园区凯德大厦C座502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张萌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（津）人服证字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[2020]第3030000523号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为劳动者介绍用人单位；为用人单位推荐劳动者；为用人单位和个人提供职业介绍信息服务，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1法人由刘海涛变更为张萌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1经营地址由东疆港迁到生态城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天津宏昌伟业企业管理服务有限公司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91120116061238768D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天津市滨海新区中新天津生态城动漫中路482号创智大厦第[2]层办公室[264]房间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姚荣飞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（津）人服证字（2019）第1600000213号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中信万联（天津）科技有限公司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9112011606T9BY3H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天津市滨海新区中新生态城动漫中路482号创智大厦3层办公室359房间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王玉娥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（津）人服证字（2019）第1600000613号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天津汇百川人力资源有限公司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91120116MA0799F45J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天津市滨海新区滨海天津生态城动漫中路482号创智大厦911-024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赵枫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（津）人服证字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第1600001523号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变更  法人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盛世云工（天津）云技术服务有限公司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91120116MA072MHQ53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天津生态城动漫中路126号动漫大厦C区二层209（天津好邦商务秘书有限公司托管第2083号）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赵姝雅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（津）人服证字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第1600001123号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盛世云工（天津）技术工程有限公司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91120116MA0721A51T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天津生态城动漫中路126号动漫大厦C区二层209（天津好邦商务秘书有限公司托管第2082号）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赵姝雅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（津）人服证字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第1600000713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pinglingyun.cn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天津市德顺发劳务服务有限公司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91120116MA07DJC10Y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天津市滨海新区中新天津生态城和旭路1060号季景园19-1504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李世才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(津)人服证字(20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)第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1600001423号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为用人单位和个人提供职业介绍信息服务；根据国家有关规定从事互联网人力资源信息服务； 根据国家有关规定组织开展现场招聘会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精英在线（天津）信息技术有限公司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91120116MA076M5C6L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天津市滨海新区中新天津生态城动漫中路482号创智大厦B座911-011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于奎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（津）人服证字（202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1600000823号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为用人单位和个人提供职业介绍信息服务；根据国家有关规定从事互联网人力资源信息服务；根据国家有关规定组织开展现场招聘会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人力资源供求信息的收集和发布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就业和创业指导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人力资源管理咨询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人力资源测评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人力资源培训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承接人力资源服务外包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财富通（天津）人力资源有限公司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91120116MABLKLY09J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天津市滨海新区中新生态城动漫中路126号动漫大厦C1区101-142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丁磊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（津）人服证字（2022）第1600008923号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为劳动者介绍用人单位；为用人单位推荐劳动者；为用人单位和各人提供职业介绍信息服务；根据国家有关规定从事互联网人力资源信息服务；根据国家有关规定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财富通（天津）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财务管理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91120116MA7D19PX07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天津市滨海新区中新生态城动漫中路126号动漫大厦C1区101-1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丁磊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（津）人服证字（2021）第1600007323号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为劳动者介绍用人单位；为用人单位推荐劳动者；为用人单位和各人提供职业介绍信息服务；根据国家有关规定从事互联网人力资源信息服务；根据国家有关规定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天津君泰顶企业外包服务有限公司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91120116987051434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天津生态城动漫中路482号创智大厦204室-051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王均忠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人服证字（2019）第1600000113号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人力资源供求信息的收集和发布；就业和创业指导；人力资源管理咨询；人力资源测评；人力资源培训；承接人力资源服务外包。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天津津城企业管理服务有限公司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91120116MA078CT20D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天津市滨海新区中新天津生态城动漫中路126号动漫大厦C2区第[2]层办公室[253]房间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陈世利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（津）人服证字（2021）第 1600000523号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人力资源服务许可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劳务派遣许可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天津众辉劳务服务有限公司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9112011605528504XC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天津市滨海新区中新天津生态城动漫中路482号创智大厦1-236房间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王金豹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（津）人服证字（2021）第1600000623号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人力资源服务许可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劳务派遣许可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天津易海河人才服务有限公司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91120116MA05NTHQ73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天津市滨海新区中新天津生态城动漫中路482号创智大厦1-237房间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王金豹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（津）人服证字（2017）第1600000213号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人力资源服务许可、劳务派遣许可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天津市道冲网络科技服务有限责任公司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91120116MA06X0RW6E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天津市滨海新区滨海天津生态城动漫中路126号动漫大厦C区二层209(天津好邦商务秘书有限公司托管第1367号)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陈欣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（津）人服证字（2022）第1600013223号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为劳动者介绍用人单位、为用人单位推荐劳动者、为用人单位和个人提供职业介绍信息服务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汇旭(天津)劳务服务有限公司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FFFFFF"/>
              </w:rPr>
              <w:t>91120116MA06X6949F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FFFFFF"/>
              </w:rPr>
              <w:t>天津市滨海新区中新天津生态城中天大道以东，华一路以南溪景园17-3-301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郭芳芳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（津）人服证字（2016）第1600000213号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 xml:space="preserve">为劳动者介绍用人单位；为用人单位推荐劳动者；为用人单位和个人提供职业介绍信息服务； 根据国家有关规定从事互联网人力资源信息服务；根据国家有关规定组织开展现场招聘会；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根据国家有关规定开展网络招聘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零工汇(天津)科技发展有限公司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FFFFFF"/>
              </w:rPr>
              <w:t>91120116MA069M1C6J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天津滨海高新区塘沽海洋科技园海缘路199号海洋科技商务园东4-5号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702</w:t>
            </w:r>
            <w:r>
              <w:rPr>
                <w:rFonts w:hint="eastAsia" w:ascii="宋体" w:hAnsi="宋体"/>
                <w:sz w:val="18"/>
                <w:szCs w:val="18"/>
              </w:rPr>
              <w:t>室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郭芳芳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（津）人服证字（2019）第1600000413号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为劳动者介绍用人单位；为用人单位推荐劳动者；为用人单位和个人提供职业介绍信息服务； 根据国家有关规定从事互联网人力资源信息服务； 根据国家有关规定组织开展现场招聘会；根据国家有关规定开展网络招聘；根据国家有关规定开展高级人才寻访服务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人力资源供求信息的收集和发布；就业和创业指导；人力资源管理咨询；人力资源测评；人力资源培训；承接人力资源服务外包。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天津八品网络科技有限公司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91120116MA06FLKC73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天津滨海新区中新天津生态城动漫中路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126号动漫大厦C1区101-261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韩冬梅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（津）人服证字（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2020）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1600000623号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和或科技（天津）有限公司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91120116052089609H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天津市滨海新区中新天津生态城中天大道1620号科技园研发大厦塔楼603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孙韬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（津）人服证字（2019）第1600000513号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和个人提供职业介绍信息服务；根据国家有关规定从事互联网人力资源信息服务；根据国家有关规定开展网络招聘；根据国家有关规定开展高级人才寻访服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人力资源供求信息的收集和发布；就业和创业指导；人力资源管理咨询；人力资源测评；人力资源培训；承接人力资源服务外包。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纸圈招聘小程序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营业执照经营范围变更。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天津便利达快递服务有限公司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911201163006392871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天津市滨海新区滨海天津生态城海博道畅景公寓2号楼二层206-5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instrText xml:space="preserve"> HYPERLINK "https://www.qcc.com/pl/pd2685c3b9820ed354a38deee672010d.html" \t "https://www.qcc.com/firm/_blank" </w:instrTex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姜速全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人服证字（2021）第1600000723号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和个人提供职业介绍信息服务；根据国家有关规定从事互联网人力资源信息服务；根据国家有关规定开展网络招聘；根据国家有关规定开展高级人才寻访服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人力资源供求信息的收集和发布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就业和创业指导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人力资源管理咨询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人力资源测评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人力资源培训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承接人力资源服务外包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天津新速达信息技术有限公司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91120116MA06XUUPXY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天津市滨海新区滨海天津生态城海博道畅景公寓2号楼2层203-5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何超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人服证字（2022）第1600005823号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和个人提供职业介绍信息服务；根据国家有关规定从事互联网人力资源信息服务；根据国家有关规定开展网络招聘；根据国家有关规定开展高级人才寻访服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人力资源供求信息的收集和发布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就业和创业指导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人力资源管理咨询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人力资源测评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人力资源培训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承接人力资源服务外包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云账户新经济信息咨询（天津）有限公司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91120116MA0758N845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滨海新区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中新生态城枫创产业园中加中心13层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杨晖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津）人服证字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2020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第1600001023号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人力资源供求信息的收集和发布；就业和创业指导；人力资源管理咨询；人力资源测评；人力资源培训；承接人力资源服务外包。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https://www.yunzhanghu.com/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安伯致简（天津)人力资源服务有限公司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91120116MA07FFA42N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天津生态城动漫中路482号创智大厦204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刘蕊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（津）人服证字（2022）第1600004423号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天津东方海汇人力资源管理有限公司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91120116MA072HHJ4W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天津市滨海新区滨海天津生态城国家动漫园文三路105号读者新媒体大厦A区768室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陈小忠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(津)人服证字（2020）第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1600000513号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和为劳动者介绍用人单位;为用人单位推荐劳动者;为用人单位和个人提供职业介绍信息服务:根据国家有关规定从事互联网人力资源信息服务:根据国家有关规定组织开展现场招聘会:根据国家有关规定开展网络招聘:根据国家有关规定开展高级人才寻访服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天津东方海汇人力资源管理有限公司安徽分公司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天津北方创新媒体科技有限公司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91120116MA074GRF3C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天津生态城动漫中路126号动漫大厦C区二层209（天津好邦商务秘书有限公司托管第1234号）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尹浩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（津）人服证字（2021）第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1600000323号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和个人提供职业介绍信息服务；根据国家有关规定从事互联网人力资源信息服务；根据国家有关规定组织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"http://sett.jinzhunbao.com/etaxweb/" \l "/login?redirect=/home"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http://sett.jinzhunbao.com/etaxweb/#/login?redirect=%2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Fhome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天津博容劳务服务有限公司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91120116MAC0PRAP78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天津市滨海新区中新生态城珊瑚海广场1号楼-57-2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谢景欢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（津）人服证字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第1640000223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和各人提供职业介绍信息服务；根据国家有关规定从事互联网人力资源信息服务；根据国家有关规定开展现场招聘会；根据国家有关规定开展网络招聘；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天津万霆劳务服务有限公司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91120116MA7L23MG9Q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生态城碧桂园6-1-101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史建桥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（津）人服证字（2022）第1600009323号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;为用人单位推荐劳动者;为用人单位和个人提供职业介绍信息服务;根据国家有关规定从事互联网人力资源信息服务;根据国家有关规定组织开展现场招聘会;根据国家有关规定开展网络招聘;根据国家有关规定开展高级人才寻访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常青树企业管理咨询（天津）有限公司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1120116MA07D46548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天津市滨海新区中新生态城季景天地写字楼1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502-1503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梁翠萍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民营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（津）人服证字（2020）第1600001113号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为劳动者介绍用人单位；为用人单位推荐劳动者；为用人单位和个人提供职业介绍信息服务；根据国家有关规定从事互联网人力资源信息服务。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天津市博翔汽车科技有限公司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91120116052078969R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天津市滨海新区中新天津生态城旅游区滨旅产业园13号楼五层第511-7房间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郭晓珊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民营</w:t>
            </w:r>
            <w:bookmarkStart w:id="0" w:name="_GoBack"/>
            <w:bookmarkEnd w:id="0"/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（津）人服证字（2022）第1600009923号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为劳动者介绍用人单位；为用人单位推荐劳动者；为用人单位和个人提供职业介绍信息服务； 根据国家有关规定从事互联网人力资源信息服务；根据国家有关规定组织开展现场招聘会；根据国家有关规定开展网络招聘； 根据国家有关规定开展高级人才寻访服务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人力资源供求信息的收集和发布；就业和创业指导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人力资源管理咨询；人力资源测评；人力资源培训；承接人力资源服务外包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jU1NTgwNGQ3YTNiY2U2N2NlZTA4NWI3MTQxMjAifQ=="/>
  </w:docVars>
  <w:rsids>
    <w:rsidRoot w:val="6BDF105D"/>
    <w:rsid w:val="02B31C0D"/>
    <w:rsid w:val="05ED1043"/>
    <w:rsid w:val="08273FD2"/>
    <w:rsid w:val="090D149F"/>
    <w:rsid w:val="097C32FD"/>
    <w:rsid w:val="09BF51D9"/>
    <w:rsid w:val="0A8A5196"/>
    <w:rsid w:val="0A9712AA"/>
    <w:rsid w:val="0B232212"/>
    <w:rsid w:val="0BFC1C87"/>
    <w:rsid w:val="0C21005B"/>
    <w:rsid w:val="0C580AA0"/>
    <w:rsid w:val="0C776028"/>
    <w:rsid w:val="0E4B1533"/>
    <w:rsid w:val="10067384"/>
    <w:rsid w:val="12F45F70"/>
    <w:rsid w:val="145B160F"/>
    <w:rsid w:val="157F5F94"/>
    <w:rsid w:val="169729A0"/>
    <w:rsid w:val="16F05D79"/>
    <w:rsid w:val="1847489A"/>
    <w:rsid w:val="1A1B2610"/>
    <w:rsid w:val="1AE1489F"/>
    <w:rsid w:val="1AEF39D3"/>
    <w:rsid w:val="1AF36070"/>
    <w:rsid w:val="1FD40D0E"/>
    <w:rsid w:val="211E5946"/>
    <w:rsid w:val="21FD31A3"/>
    <w:rsid w:val="23332C94"/>
    <w:rsid w:val="258C0B80"/>
    <w:rsid w:val="28171933"/>
    <w:rsid w:val="2878211F"/>
    <w:rsid w:val="29A1688F"/>
    <w:rsid w:val="2D07796B"/>
    <w:rsid w:val="32871DA2"/>
    <w:rsid w:val="351A733C"/>
    <w:rsid w:val="35614329"/>
    <w:rsid w:val="359D4AA1"/>
    <w:rsid w:val="35D703D8"/>
    <w:rsid w:val="3603072D"/>
    <w:rsid w:val="361036E1"/>
    <w:rsid w:val="384F4C44"/>
    <w:rsid w:val="38E273AD"/>
    <w:rsid w:val="3BB97F15"/>
    <w:rsid w:val="3C540ECD"/>
    <w:rsid w:val="3DC6789E"/>
    <w:rsid w:val="3E1F46CA"/>
    <w:rsid w:val="3F072094"/>
    <w:rsid w:val="3F7F039C"/>
    <w:rsid w:val="41D337F8"/>
    <w:rsid w:val="44443836"/>
    <w:rsid w:val="445E4D2E"/>
    <w:rsid w:val="44C37B15"/>
    <w:rsid w:val="45521FA0"/>
    <w:rsid w:val="455E1514"/>
    <w:rsid w:val="49732E9D"/>
    <w:rsid w:val="4A9B5A20"/>
    <w:rsid w:val="4CC00F50"/>
    <w:rsid w:val="4FCA0E8E"/>
    <w:rsid w:val="527F1798"/>
    <w:rsid w:val="53716E49"/>
    <w:rsid w:val="538B05D1"/>
    <w:rsid w:val="554103F4"/>
    <w:rsid w:val="559D701D"/>
    <w:rsid w:val="58185272"/>
    <w:rsid w:val="5A0D06C3"/>
    <w:rsid w:val="5A7B5EED"/>
    <w:rsid w:val="5B39718C"/>
    <w:rsid w:val="5B3C6463"/>
    <w:rsid w:val="5D1D2DAB"/>
    <w:rsid w:val="60466BA5"/>
    <w:rsid w:val="61587D6F"/>
    <w:rsid w:val="6287090C"/>
    <w:rsid w:val="6492260E"/>
    <w:rsid w:val="64AA6B34"/>
    <w:rsid w:val="64D50F5F"/>
    <w:rsid w:val="660D514E"/>
    <w:rsid w:val="66171FFD"/>
    <w:rsid w:val="66215F02"/>
    <w:rsid w:val="675F5F80"/>
    <w:rsid w:val="677D22DE"/>
    <w:rsid w:val="67BB1ED2"/>
    <w:rsid w:val="680F2164"/>
    <w:rsid w:val="69945B39"/>
    <w:rsid w:val="69EE1D33"/>
    <w:rsid w:val="6B053D2F"/>
    <w:rsid w:val="6BC65E2A"/>
    <w:rsid w:val="6BDF105D"/>
    <w:rsid w:val="6BE75F78"/>
    <w:rsid w:val="6D46686F"/>
    <w:rsid w:val="6E443B55"/>
    <w:rsid w:val="6F003C8A"/>
    <w:rsid w:val="71B42DA0"/>
    <w:rsid w:val="74AA5B32"/>
    <w:rsid w:val="75BA64AB"/>
    <w:rsid w:val="79F226B7"/>
    <w:rsid w:val="7B145A11"/>
    <w:rsid w:val="7C955911"/>
    <w:rsid w:val="7DA4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9178</Words>
  <Characters>11181</Characters>
  <Lines>0</Lines>
  <Paragraphs>0</Paragraphs>
  <TotalTime>1</TotalTime>
  <ScaleCrop>false</ScaleCrop>
  <LinksUpToDate>false</LinksUpToDate>
  <CharactersWithSpaces>11240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2023-02-15T02:43:00Z</dcterms:created>
  <dc:creator>KKKKKK！</dc:creator>
  <cp:lastModifiedBy>KKKKKK！</cp:lastModifiedBy>
  <dcterms:modified xsi:type="dcterms:W3CDTF">2023-04-03T02:22:12Z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0407D69CDC2F48908EC65F7B2A67F4F6</vt:lpwstr>
  </property>
</Properties>
</file>